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72" w:rsidRPr="00FF7BEF" w:rsidRDefault="00B10FC6" w:rsidP="00FF7BEF">
      <w:pPr>
        <w:spacing w:line="360" w:lineRule="auto"/>
        <w:jc w:val="center"/>
        <w:rPr>
          <w:sz w:val="28"/>
          <w:szCs w:val="28"/>
        </w:rPr>
      </w:pPr>
      <w:r w:rsidRPr="00FF7BEF">
        <w:rPr>
          <w:rFonts w:hint="eastAsia"/>
          <w:sz w:val="28"/>
          <w:szCs w:val="28"/>
        </w:rPr>
        <w:t>今日松山湖</w:t>
      </w:r>
      <w:r w:rsidRPr="00FF7BEF">
        <w:rPr>
          <w:rFonts w:hint="eastAsia"/>
          <w:sz w:val="28"/>
          <w:szCs w:val="28"/>
        </w:rPr>
        <w:t xml:space="preserve"> </w:t>
      </w:r>
      <w:r w:rsidRPr="00FF7BEF">
        <w:rPr>
          <w:rFonts w:hint="eastAsia"/>
          <w:sz w:val="28"/>
          <w:szCs w:val="28"/>
        </w:rPr>
        <w:t>如你所愿</w:t>
      </w:r>
    </w:p>
    <w:p w:rsidR="00FF7BEF" w:rsidRPr="00FF7BEF" w:rsidRDefault="00FF7BEF" w:rsidP="00FF7BEF">
      <w:pPr>
        <w:spacing w:line="360" w:lineRule="auto"/>
        <w:jc w:val="center"/>
        <w:rPr>
          <w:sz w:val="24"/>
          <w:szCs w:val="28"/>
        </w:rPr>
      </w:pPr>
      <w:r w:rsidRPr="00FF7BEF">
        <w:rPr>
          <w:rFonts w:hint="eastAsia"/>
          <w:sz w:val="24"/>
          <w:szCs w:val="28"/>
        </w:rPr>
        <w:t>东</w:t>
      </w:r>
      <w:r w:rsidRPr="00FF7BEF">
        <w:rPr>
          <w:sz w:val="24"/>
          <w:szCs w:val="28"/>
        </w:rPr>
        <w:t>莞市清洁生产科技中心</w:t>
      </w:r>
      <w:r w:rsidRPr="00FF7BEF">
        <w:rPr>
          <w:sz w:val="24"/>
          <w:szCs w:val="28"/>
        </w:rPr>
        <w:t xml:space="preserve"> </w:t>
      </w:r>
      <w:r w:rsidRPr="00FF7BEF">
        <w:rPr>
          <w:rFonts w:hint="eastAsia"/>
          <w:sz w:val="24"/>
          <w:szCs w:val="28"/>
        </w:rPr>
        <w:t>邱</w:t>
      </w:r>
      <w:r w:rsidRPr="00FF7BEF">
        <w:rPr>
          <w:sz w:val="24"/>
          <w:szCs w:val="28"/>
        </w:rPr>
        <w:t>燕</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又是一个风和日丽的周末，全家人出发来到了松山湖湖畔。晒着和煦的太阳，吹着从湖面而来的软软清风，听着蓝牙耳机里缓缓的音乐，喝着刚刚买来的可口可乐，看着湖对面的一栋栋高楼，我们完全沉浸在平静安详幸福的生活里，内心极度的放松。</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放松过后，脑袋难免思绪万千，不禁问，全世界的人们都是这么幸福吗？中国人们现在的幸福生活怎么来的？凭我有限的历史知识，我</w:t>
      </w:r>
      <w:bookmarkStart w:id="0" w:name="_GoBack"/>
      <w:bookmarkEnd w:id="0"/>
      <w:r w:rsidRPr="00FF7BEF">
        <w:rPr>
          <w:rFonts w:ascii="仿宋_GB2312" w:hint="eastAsia"/>
          <w:kern w:val="0"/>
          <w:sz w:val="28"/>
          <w:szCs w:val="28"/>
        </w:rPr>
        <w:t>极力回顾，一百多年以前，中国人们生活在水深火热之中，是孙中山先生在</w:t>
      </w:r>
      <w:r w:rsidRPr="00FF7BEF">
        <w:rPr>
          <w:rFonts w:ascii="仿宋_GB2312" w:hint="eastAsia"/>
          <w:kern w:val="0"/>
          <w:sz w:val="28"/>
          <w:szCs w:val="28"/>
        </w:rPr>
        <w:t>1911</w:t>
      </w:r>
      <w:r w:rsidRPr="00FF7BEF">
        <w:rPr>
          <w:rFonts w:ascii="仿宋_GB2312" w:hint="eastAsia"/>
          <w:kern w:val="0"/>
          <w:sz w:val="28"/>
          <w:szCs w:val="28"/>
        </w:rPr>
        <w:t>年带领革命志士，发动辛亥革命，推翻了落后的清朝政府，建立了共和政权，结束了两千多年的封建统治。</w:t>
      </w:r>
      <w:r w:rsidRPr="00FF7BEF">
        <w:rPr>
          <w:rFonts w:ascii="仿宋_GB2312" w:hint="eastAsia"/>
          <w:kern w:val="0"/>
          <w:sz w:val="28"/>
          <w:szCs w:val="28"/>
        </w:rPr>
        <w:t>1921</w:t>
      </w:r>
      <w:r w:rsidRPr="00FF7BEF">
        <w:rPr>
          <w:rFonts w:ascii="仿宋_GB2312" w:hint="eastAsia"/>
          <w:kern w:val="0"/>
          <w:sz w:val="28"/>
          <w:szCs w:val="28"/>
        </w:rPr>
        <w:t>年中国共产党的诞生，是开天辟地的大事，从此中国人民有了主心骨。中国共产党成立后，确立了新民主主义革命的正确道路，让灾难深重的中国人民看到了新的希望、有了新的依靠。我们党探索出农村包围城市、武装夺取政权的正确革命道路，“唤起工农千百万”“夺过鞭子揍敌人”，经过土地革命战争、抗日战争、解放战争，推翻了压在中国人民头上的帝国主义、封建主义、官僚资本主义“三座大山”，建立了人民当家作主的中华人民共和国，彻底结束了近代以来中国内忧外患、积贫积弱的悲惨境地，开启了中华民族发展进步的新纪元。</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东莞人民有着光荣的革命传统。大革命时期，东莞是广东工农革命运动的先进地区。中共东莞地方组织发动和领导工农群众开展革命运动，有力地动摇了帝国主义和封建军阀在东莞的反动势力。土地革</w:t>
      </w:r>
      <w:r w:rsidRPr="00FF7BEF">
        <w:rPr>
          <w:rFonts w:ascii="仿宋_GB2312" w:hint="eastAsia"/>
          <w:kern w:val="0"/>
          <w:sz w:val="28"/>
          <w:szCs w:val="28"/>
        </w:rPr>
        <w:lastRenderedPageBreak/>
        <w:t>命战争时期，东莞党组织秘密策动工农暴动。抗日战争时期，东莞是东江抗日根据地的重要组成部分，成为中国共产党领导的华南敌后抗战的重要战场。东莞又是华南抗日劲旅——广东人民抗日游击队东江纵队的发源地之一，许多优秀的东莞儿女参加了这支英勇的抗日部队，他们在华南抗日战场上英勇杀敌。东莞抗日根据地的群众，也为打败日军作出了不可磨灭的贡献。解放战争时期，中国人民解放军粤赣湘边纵队东江第一支队第三团在东宝地区进行艰苦卓绝的游击战争，与国民党反动派展开了殊死斗争，最后配合南下野战军解放了全东莞。新民主主义革命时期，东莞人民为了民族独立和祖国解放，前仆后继，英勇奋斗，许多人献出了宝贵的生命，仅是本市民政局备案的革命烈士就有</w:t>
      </w:r>
      <w:r w:rsidRPr="00FF7BEF">
        <w:rPr>
          <w:rFonts w:ascii="仿宋_GB2312" w:hint="eastAsia"/>
          <w:kern w:val="0"/>
          <w:sz w:val="28"/>
          <w:szCs w:val="28"/>
        </w:rPr>
        <w:t>700</w:t>
      </w:r>
      <w:r w:rsidRPr="00FF7BEF">
        <w:rPr>
          <w:rFonts w:ascii="仿宋_GB2312" w:hint="eastAsia"/>
          <w:kern w:val="0"/>
          <w:sz w:val="28"/>
          <w:szCs w:val="28"/>
        </w:rPr>
        <w:t>多人。革命先烈英勇奋斗的事迹，永载东莞革命斗争史册；革命先烈的英名，铭刻在东莞人民的心中。东莞市自</w:t>
      </w:r>
      <w:r w:rsidRPr="00FF7BEF">
        <w:rPr>
          <w:rFonts w:ascii="仿宋_GB2312" w:hint="eastAsia"/>
          <w:kern w:val="0"/>
          <w:sz w:val="28"/>
          <w:szCs w:val="28"/>
        </w:rPr>
        <w:t>1985</w:t>
      </w:r>
      <w:r w:rsidRPr="00FF7BEF">
        <w:rPr>
          <w:rFonts w:ascii="仿宋_GB2312" w:hint="eastAsia"/>
          <w:kern w:val="0"/>
          <w:sz w:val="28"/>
          <w:szCs w:val="28"/>
        </w:rPr>
        <w:t>年撤县设市以来，在中国共产党的领导下，东莞的经济发展突飞猛进，东莞</w:t>
      </w:r>
      <w:r w:rsidRPr="00FF7BEF">
        <w:rPr>
          <w:rFonts w:ascii="仿宋_GB2312" w:hint="eastAsia"/>
          <w:kern w:val="0"/>
          <w:sz w:val="28"/>
          <w:szCs w:val="28"/>
        </w:rPr>
        <w:t>GDP</w:t>
      </w:r>
      <w:r w:rsidRPr="00FF7BEF">
        <w:rPr>
          <w:rFonts w:ascii="仿宋_GB2312" w:hint="eastAsia"/>
          <w:kern w:val="0"/>
          <w:sz w:val="28"/>
          <w:szCs w:val="28"/>
        </w:rPr>
        <w:t>增长了几十倍，至</w:t>
      </w:r>
      <w:r w:rsidRPr="00FF7BEF">
        <w:rPr>
          <w:rFonts w:ascii="仿宋_GB2312" w:hint="eastAsia"/>
          <w:kern w:val="0"/>
          <w:sz w:val="28"/>
          <w:szCs w:val="28"/>
        </w:rPr>
        <w:t>2020</w:t>
      </w:r>
      <w:r w:rsidRPr="00FF7BEF">
        <w:rPr>
          <w:rFonts w:ascii="仿宋_GB2312" w:hint="eastAsia"/>
          <w:kern w:val="0"/>
          <w:sz w:val="28"/>
          <w:szCs w:val="28"/>
        </w:rPr>
        <w:t>年</w:t>
      </w:r>
      <w:r w:rsidRPr="00FF7BEF">
        <w:rPr>
          <w:rFonts w:ascii="仿宋_GB2312" w:hint="eastAsia"/>
          <w:kern w:val="0"/>
          <w:sz w:val="28"/>
          <w:szCs w:val="28"/>
        </w:rPr>
        <w:t>GDP</w:t>
      </w:r>
      <w:r w:rsidRPr="00FF7BEF">
        <w:rPr>
          <w:rFonts w:ascii="仿宋_GB2312" w:hint="eastAsia"/>
          <w:kern w:val="0"/>
          <w:sz w:val="28"/>
          <w:szCs w:val="28"/>
        </w:rPr>
        <w:t>总量达到</w:t>
      </w:r>
      <w:r w:rsidRPr="00FF7BEF">
        <w:rPr>
          <w:rFonts w:ascii="仿宋_GB2312" w:hint="eastAsia"/>
          <w:kern w:val="0"/>
          <w:sz w:val="28"/>
          <w:szCs w:val="28"/>
        </w:rPr>
        <w:t>9650</w:t>
      </w:r>
      <w:r w:rsidRPr="00FF7BEF">
        <w:rPr>
          <w:rFonts w:ascii="仿宋_GB2312" w:hint="eastAsia"/>
          <w:kern w:val="0"/>
          <w:sz w:val="28"/>
          <w:szCs w:val="28"/>
        </w:rPr>
        <w:t>亿。</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东莞松山湖高新技术产业开发区，地处广深科技创新走廊核心，背靠粤港澳大湾区世界级城市群，总规划面积</w:t>
      </w:r>
      <w:r w:rsidRPr="00FF7BEF">
        <w:rPr>
          <w:rFonts w:ascii="仿宋_GB2312" w:hint="eastAsia"/>
          <w:kern w:val="0"/>
          <w:sz w:val="28"/>
          <w:szCs w:val="28"/>
        </w:rPr>
        <w:t>103</w:t>
      </w:r>
      <w:r w:rsidRPr="00FF7BEF">
        <w:rPr>
          <w:rFonts w:ascii="仿宋_GB2312" w:hint="eastAsia"/>
          <w:kern w:val="0"/>
          <w:sz w:val="28"/>
          <w:szCs w:val="28"/>
        </w:rPr>
        <w:t>平方公里。自</w:t>
      </w:r>
      <w:r w:rsidRPr="00FF7BEF">
        <w:rPr>
          <w:rFonts w:ascii="仿宋_GB2312" w:hint="eastAsia"/>
          <w:kern w:val="0"/>
          <w:sz w:val="28"/>
          <w:szCs w:val="28"/>
        </w:rPr>
        <w:t>2001</w:t>
      </w:r>
      <w:r w:rsidRPr="00FF7BEF">
        <w:rPr>
          <w:rFonts w:ascii="仿宋_GB2312" w:hint="eastAsia"/>
          <w:kern w:val="0"/>
          <w:sz w:val="28"/>
          <w:szCs w:val="28"/>
        </w:rPr>
        <w:t>年开发建设以来，松山湖大力实施创新驱动发展战略，高标准择商选资纳才引智。</w:t>
      </w:r>
      <w:r w:rsidRPr="00FF7BEF">
        <w:rPr>
          <w:rFonts w:ascii="仿宋_GB2312" w:hint="eastAsia"/>
          <w:kern w:val="0"/>
          <w:sz w:val="28"/>
          <w:szCs w:val="28"/>
        </w:rPr>
        <w:t>2010</w:t>
      </w:r>
      <w:r w:rsidRPr="00FF7BEF">
        <w:rPr>
          <w:rFonts w:ascii="仿宋_GB2312" w:hint="eastAsia"/>
          <w:kern w:val="0"/>
          <w:sz w:val="28"/>
          <w:szCs w:val="28"/>
        </w:rPr>
        <w:t>年升格为国家级高新区；</w:t>
      </w:r>
      <w:r w:rsidRPr="00FF7BEF">
        <w:rPr>
          <w:rFonts w:ascii="仿宋_GB2312" w:hint="eastAsia"/>
          <w:kern w:val="0"/>
          <w:sz w:val="28"/>
          <w:szCs w:val="28"/>
        </w:rPr>
        <w:t>2015</w:t>
      </w:r>
      <w:r w:rsidRPr="00FF7BEF">
        <w:rPr>
          <w:rFonts w:ascii="仿宋_GB2312" w:hint="eastAsia"/>
          <w:kern w:val="0"/>
          <w:sz w:val="28"/>
          <w:szCs w:val="28"/>
        </w:rPr>
        <w:t>年经国务院批准建设珠三角国家自主创新示范区；</w:t>
      </w:r>
      <w:r w:rsidRPr="00FF7BEF">
        <w:rPr>
          <w:rFonts w:ascii="仿宋_GB2312" w:hint="eastAsia"/>
          <w:kern w:val="0"/>
          <w:sz w:val="28"/>
          <w:szCs w:val="28"/>
        </w:rPr>
        <w:t>2017</w:t>
      </w:r>
      <w:r w:rsidRPr="00FF7BEF">
        <w:rPr>
          <w:rFonts w:ascii="仿宋_GB2312" w:hint="eastAsia"/>
          <w:kern w:val="0"/>
          <w:sz w:val="28"/>
          <w:szCs w:val="28"/>
        </w:rPr>
        <w:t>年被列为广深科技创新走廊的十大核心创新平台之一。今日之松山湖，正在努力打造面向全国全球创新驱动发展的新高地、高质量发展的领跑者，全面开启创新提速的新篇章。</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lastRenderedPageBreak/>
        <w:t>松山湖大力实施创新驱动发展战略，积极构建现代化经济体系。大力发展高端电子信息产业、机器人与智能装备产业、生物技术产业、新能源产业，积极培育发展科技金融、文化创意等现代服务业；引进了华为终端等一大批高新技术企业；建设了国家大科学装置、“国之重器”散裂中子源；创建了广东省智能机器人研究院、广东华中科技大学工业技术研究院、清华大学东莞创新中心、北京大学东莞光电研究院、东莞材料基因高等理工研究院等一大批新型研发机构，有力带动了东莞动能转换和经济转型。</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目前松山湖正以建设粤港澳大湾区和广深科技创新走廊为契机，以中子科学城规划建设为主要抓手，加快构建科技创新平台体系，着力培育创新主体，进一步完善创新创业生态，努力在国家自主创新示范区建设上走在前列，成为国家科技创新策源地。</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2021</w:t>
      </w:r>
      <w:r w:rsidRPr="00FF7BEF">
        <w:rPr>
          <w:rFonts w:ascii="仿宋_GB2312" w:hint="eastAsia"/>
          <w:kern w:val="0"/>
          <w:sz w:val="28"/>
          <w:szCs w:val="28"/>
        </w:rPr>
        <w:t>年出台总体规划，到</w:t>
      </w:r>
      <w:r w:rsidRPr="00FF7BEF">
        <w:rPr>
          <w:rFonts w:ascii="仿宋_GB2312" w:hint="eastAsia"/>
          <w:kern w:val="0"/>
          <w:sz w:val="28"/>
          <w:szCs w:val="28"/>
        </w:rPr>
        <w:t>2022</w:t>
      </w:r>
      <w:r w:rsidRPr="00FF7BEF">
        <w:rPr>
          <w:rFonts w:ascii="仿宋_GB2312" w:hint="eastAsia"/>
          <w:kern w:val="0"/>
          <w:sz w:val="28"/>
          <w:szCs w:val="28"/>
        </w:rPr>
        <w:t>年松山湖科学城将全面完成粤港澳大湾区综合性国家科学中心先行启动区规划布局，开工一批重大创新平台建设项目和标志性核心技术攻关及产业化项目；到</w:t>
      </w:r>
      <w:r w:rsidRPr="00FF7BEF">
        <w:rPr>
          <w:rFonts w:ascii="仿宋_GB2312" w:hint="eastAsia"/>
          <w:kern w:val="0"/>
          <w:sz w:val="28"/>
          <w:szCs w:val="28"/>
        </w:rPr>
        <w:t>2025</w:t>
      </w:r>
      <w:r w:rsidRPr="00FF7BEF">
        <w:rPr>
          <w:rFonts w:ascii="仿宋_GB2312" w:hint="eastAsia"/>
          <w:kern w:val="0"/>
          <w:sz w:val="28"/>
          <w:szCs w:val="28"/>
        </w:rPr>
        <w:t>年，科技实力、营商环境大幅跃升，关键核心技术实现重大突破，重大科技基础设施建设取得重大进展；到</w:t>
      </w:r>
      <w:r w:rsidRPr="00FF7BEF">
        <w:rPr>
          <w:rFonts w:ascii="仿宋_GB2312" w:hint="eastAsia"/>
          <w:kern w:val="0"/>
          <w:sz w:val="28"/>
          <w:szCs w:val="28"/>
        </w:rPr>
        <w:t>2035</w:t>
      </w:r>
      <w:r w:rsidRPr="00FF7BEF">
        <w:rPr>
          <w:rFonts w:ascii="仿宋_GB2312" w:hint="eastAsia"/>
          <w:kern w:val="0"/>
          <w:sz w:val="28"/>
          <w:szCs w:val="28"/>
        </w:rPr>
        <w:t>年，建成一批全球领先、开放共享的重大科技基础设施，培育一批世界一流大学和科研机构，实现一批关键核心技术的突破，初步成为具有全球影响力的创新高地。可以展望，一座“科技共山水一色，新城与产业齐飞”的美丽松山湖画卷将会徐徐铺展在我们的面前。</w:t>
      </w:r>
    </w:p>
    <w:p w:rsidR="00510F72" w:rsidRPr="00FF7BEF" w:rsidRDefault="00B10FC6" w:rsidP="00FF7BEF">
      <w:pPr>
        <w:spacing w:line="360" w:lineRule="auto"/>
        <w:ind w:firstLineChars="200" w:firstLine="560"/>
        <w:rPr>
          <w:rFonts w:ascii="仿宋_GB2312"/>
          <w:kern w:val="0"/>
          <w:sz w:val="28"/>
          <w:szCs w:val="28"/>
        </w:rPr>
      </w:pPr>
      <w:r w:rsidRPr="00FF7BEF">
        <w:rPr>
          <w:rFonts w:ascii="仿宋_GB2312" w:hint="eastAsia"/>
          <w:kern w:val="0"/>
          <w:sz w:val="28"/>
          <w:szCs w:val="28"/>
        </w:rPr>
        <w:t>幸福的生活不是从来就有的，中国人民在中国共产党的领导下，</w:t>
      </w:r>
      <w:r w:rsidRPr="00FF7BEF">
        <w:rPr>
          <w:rFonts w:ascii="仿宋_GB2312" w:hint="eastAsia"/>
          <w:kern w:val="0"/>
          <w:sz w:val="28"/>
          <w:szCs w:val="28"/>
        </w:rPr>
        <w:lastRenderedPageBreak/>
        <w:t>经过百年奋斗，已经从站起来、富起来发展到现在强起来。我们一定要坚决维护习近平总书记在党中央和全党的核心地位和坚决维护党中央权威和集中统一领导，增强“四个意识”，坚定“四个自信”，强化政治责任，保持政治定力，把准政治方向，提高政治能力，增强斗争精神，努力成为实现下一个百年奋斗目标的实践者和推动者。</w:t>
      </w:r>
    </w:p>
    <w:p w:rsidR="00510F72" w:rsidRPr="00FF7BEF" w:rsidRDefault="00B10FC6" w:rsidP="00FF7BEF">
      <w:pPr>
        <w:spacing w:line="360" w:lineRule="auto"/>
        <w:rPr>
          <w:sz w:val="28"/>
          <w:szCs w:val="28"/>
        </w:rPr>
      </w:pPr>
      <w:r w:rsidRPr="00FF7BEF">
        <w:rPr>
          <w:rFonts w:ascii="仿宋_GB2312" w:hint="eastAsia"/>
          <w:kern w:val="0"/>
          <w:sz w:val="28"/>
          <w:szCs w:val="28"/>
        </w:rPr>
        <w:t>夕阳美景照亮了幸福人们的脸庞，革命先烈，若你有知，应该感到欣慰，今日松山湖已如你所愿。</w:t>
      </w:r>
    </w:p>
    <w:sectPr w:rsidR="00510F72" w:rsidRPr="00FF7B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AF" w:rsidRDefault="005F0BAF" w:rsidP="00FF7BEF">
      <w:r>
        <w:separator/>
      </w:r>
    </w:p>
  </w:endnote>
  <w:endnote w:type="continuationSeparator" w:id="0">
    <w:p w:rsidR="005F0BAF" w:rsidRDefault="005F0BAF" w:rsidP="00FF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AF" w:rsidRDefault="005F0BAF" w:rsidP="00FF7BEF">
      <w:r>
        <w:separator/>
      </w:r>
    </w:p>
  </w:footnote>
  <w:footnote w:type="continuationSeparator" w:id="0">
    <w:p w:rsidR="005F0BAF" w:rsidRDefault="005F0BAF" w:rsidP="00FF7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24483"/>
    <w:rsid w:val="00510F72"/>
    <w:rsid w:val="005F0BAF"/>
    <w:rsid w:val="00B10FC6"/>
    <w:rsid w:val="00EB744E"/>
    <w:rsid w:val="00FF7BEF"/>
    <w:rsid w:val="13024483"/>
    <w:rsid w:val="7EE1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FD0EE7-F8EA-4234-A766-AAE78E56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7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BEF"/>
    <w:rPr>
      <w:kern w:val="2"/>
      <w:sz w:val="18"/>
      <w:szCs w:val="18"/>
    </w:rPr>
  </w:style>
  <w:style w:type="paragraph" w:styleId="a4">
    <w:name w:val="footer"/>
    <w:basedOn w:val="a"/>
    <w:link w:val="Char0"/>
    <w:rsid w:val="00FF7BEF"/>
    <w:pPr>
      <w:tabs>
        <w:tab w:val="center" w:pos="4153"/>
        <w:tab w:val="right" w:pos="8306"/>
      </w:tabs>
      <w:snapToGrid w:val="0"/>
      <w:jc w:val="left"/>
    </w:pPr>
    <w:rPr>
      <w:sz w:val="18"/>
      <w:szCs w:val="18"/>
    </w:rPr>
  </w:style>
  <w:style w:type="character" w:customStyle="1" w:styleId="Char0">
    <w:name w:val="页脚 Char"/>
    <w:basedOn w:val="a0"/>
    <w:link w:val="a4"/>
    <w:rsid w:val="00FF7B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309</Words>
  <Characters>1764</Characters>
  <Application>Microsoft Office Word</Application>
  <DocSecurity>0</DocSecurity>
  <Lines>14</Lines>
  <Paragraphs>4</Paragraphs>
  <ScaleCrop>false</ScaleCrop>
  <Company>微软中国</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丹丹</dc:creator>
  <cp:lastModifiedBy>清洁生产中心</cp:lastModifiedBy>
  <cp:revision>3</cp:revision>
  <dcterms:created xsi:type="dcterms:W3CDTF">2021-12-22T02:32:00Z</dcterms:created>
  <dcterms:modified xsi:type="dcterms:W3CDTF">2021-12-22T03:56:00Z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C2621A3A7B7D4AE3AC3D6CA88AB6C038</vt:lpwstr>
  </property>
</Properties>
</file>